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FE2D" w14:textId="7A21C72C" w:rsidR="00E55AC1" w:rsidRPr="007025F7" w:rsidRDefault="009C7DA5" w:rsidP="007025F7">
      <w:pPr>
        <w:spacing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9C7DA5">
        <w:rPr>
          <w:rFonts w:cstheme="minorHAnsi"/>
          <w:b/>
          <w:bCs/>
          <w:sz w:val="24"/>
          <w:szCs w:val="24"/>
        </w:rPr>
        <w:t xml:space="preserve">Raport z konsultacji publicznych i opiniowania </w:t>
      </w:r>
      <w:bookmarkStart w:id="0" w:name="_Hlk184636278"/>
      <w:r w:rsidR="007025F7">
        <w:rPr>
          <w:rFonts w:cstheme="minorHAnsi"/>
          <w:b/>
          <w:bCs/>
          <w:i/>
          <w:iCs/>
          <w:sz w:val="24"/>
          <w:szCs w:val="24"/>
        </w:rPr>
        <w:t>p</w:t>
      </w:r>
      <w:r w:rsidR="007025F7" w:rsidRPr="007025F7">
        <w:rPr>
          <w:rFonts w:cstheme="minorHAnsi"/>
          <w:b/>
          <w:bCs/>
          <w:i/>
          <w:iCs/>
          <w:sz w:val="24"/>
          <w:szCs w:val="24"/>
        </w:rPr>
        <w:t>rojekt</w:t>
      </w:r>
      <w:r w:rsidR="007025F7">
        <w:rPr>
          <w:rFonts w:cstheme="minorHAnsi"/>
          <w:b/>
          <w:bCs/>
          <w:i/>
          <w:iCs/>
          <w:sz w:val="24"/>
          <w:szCs w:val="24"/>
        </w:rPr>
        <w:t>u</w:t>
      </w:r>
      <w:r w:rsidR="007025F7" w:rsidRPr="007025F7">
        <w:rPr>
          <w:rFonts w:cstheme="minorHAnsi"/>
          <w:b/>
          <w:bCs/>
          <w:i/>
          <w:iCs/>
          <w:sz w:val="24"/>
          <w:szCs w:val="24"/>
        </w:rPr>
        <w:t xml:space="preserve"> ustawy o zmianie ustawy </w:t>
      </w:r>
      <w:r w:rsidR="007025F7">
        <w:rPr>
          <w:rFonts w:cstheme="minorHAnsi"/>
          <w:b/>
          <w:bCs/>
          <w:i/>
          <w:iCs/>
          <w:sz w:val="24"/>
          <w:szCs w:val="24"/>
        </w:rPr>
        <w:br/>
      </w:r>
      <w:r w:rsidR="007025F7" w:rsidRPr="007025F7">
        <w:rPr>
          <w:rFonts w:cstheme="minorHAnsi"/>
          <w:b/>
          <w:bCs/>
          <w:i/>
          <w:iCs/>
          <w:sz w:val="24"/>
          <w:szCs w:val="24"/>
        </w:rPr>
        <w:t>o Krajowym Rejestrze Sądowym oraz niektórych innych ustaw</w:t>
      </w:r>
      <w:r w:rsidR="007025F7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9F6716" w:rsidRPr="009F6716">
        <w:rPr>
          <w:rFonts w:cstheme="minorHAnsi"/>
          <w:b/>
          <w:bCs/>
          <w:sz w:val="24"/>
          <w:szCs w:val="24"/>
        </w:rPr>
        <w:t>(</w:t>
      </w:r>
      <w:r w:rsidR="007025F7" w:rsidRPr="007025F7">
        <w:rPr>
          <w:rFonts w:cstheme="minorHAnsi"/>
          <w:b/>
          <w:bCs/>
          <w:sz w:val="24"/>
          <w:szCs w:val="24"/>
        </w:rPr>
        <w:t>UDER49</w:t>
      </w:r>
      <w:r w:rsidR="009F6716" w:rsidRPr="009F6716">
        <w:rPr>
          <w:rFonts w:cstheme="minorHAnsi"/>
          <w:b/>
          <w:bCs/>
          <w:sz w:val="24"/>
          <w:szCs w:val="24"/>
        </w:rPr>
        <w:t>)</w:t>
      </w:r>
    </w:p>
    <w:p w14:paraId="3F3959A2" w14:textId="77777777" w:rsidR="009F6716" w:rsidRPr="009C7DA5" w:rsidRDefault="009F6716" w:rsidP="009C7DA5">
      <w:pPr>
        <w:spacing w:line="240" w:lineRule="auto"/>
        <w:ind w:firstLine="708"/>
        <w:jc w:val="both"/>
        <w:rPr>
          <w:rFonts w:cstheme="minorHAnsi"/>
          <w:b/>
          <w:bCs/>
          <w:sz w:val="24"/>
          <w:szCs w:val="24"/>
        </w:rPr>
      </w:pPr>
    </w:p>
    <w:bookmarkEnd w:id="0"/>
    <w:p w14:paraId="49B75AAB" w14:textId="6FCDD001" w:rsidR="009E118B" w:rsidRPr="00E8176A" w:rsidRDefault="009E118B" w:rsidP="00E8176A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E8176A">
        <w:rPr>
          <w:rFonts w:cstheme="minorHAnsi"/>
          <w:b/>
          <w:bCs/>
          <w:sz w:val="24"/>
          <w:szCs w:val="24"/>
        </w:rPr>
        <w:t xml:space="preserve">Zakres konsultacji </w:t>
      </w:r>
      <w:r w:rsidR="005B4A63">
        <w:rPr>
          <w:rFonts w:cstheme="minorHAnsi"/>
          <w:b/>
          <w:bCs/>
          <w:sz w:val="24"/>
          <w:szCs w:val="24"/>
        </w:rPr>
        <w:t xml:space="preserve">publicznych </w:t>
      </w:r>
      <w:r w:rsidRPr="00E8176A">
        <w:rPr>
          <w:rFonts w:cstheme="minorHAnsi"/>
          <w:b/>
          <w:bCs/>
          <w:sz w:val="24"/>
          <w:szCs w:val="24"/>
        </w:rPr>
        <w:t xml:space="preserve">i opiniowania: </w:t>
      </w:r>
    </w:p>
    <w:p w14:paraId="187A6B02" w14:textId="79612231" w:rsidR="001F0877" w:rsidRDefault="009E118B" w:rsidP="00272FEB">
      <w:pPr>
        <w:spacing w:line="240" w:lineRule="auto"/>
        <w:ind w:left="360" w:firstLine="348"/>
        <w:jc w:val="both"/>
        <w:rPr>
          <w:rFonts w:cstheme="minorHAnsi"/>
          <w:sz w:val="24"/>
          <w:szCs w:val="24"/>
        </w:rPr>
      </w:pPr>
      <w:r w:rsidRPr="009E118B">
        <w:rPr>
          <w:rFonts w:cstheme="minorHAnsi"/>
          <w:sz w:val="24"/>
          <w:szCs w:val="24"/>
        </w:rPr>
        <w:t>W ramach konsultacji publicznych projekt przekazano</w:t>
      </w:r>
      <w:r w:rsidR="00205B7E" w:rsidRPr="00205B7E">
        <w:rPr>
          <w:rFonts w:cstheme="minorHAnsi"/>
          <w:sz w:val="24"/>
          <w:szCs w:val="24"/>
        </w:rPr>
        <w:t xml:space="preserve"> w dniu </w:t>
      </w:r>
      <w:r w:rsidR="001F0877" w:rsidRPr="001F0877">
        <w:rPr>
          <w:rFonts w:cstheme="minorHAnsi"/>
          <w:sz w:val="24"/>
          <w:szCs w:val="24"/>
        </w:rPr>
        <w:t>19 września 2025 r.</w:t>
      </w:r>
      <w:r w:rsidR="001F0877">
        <w:rPr>
          <w:rFonts w:cstheme="minorHAnsi"/>
          <w:sz w:val="24"/>
          <w:szCs w:val="24"/>
        </w:rPr>
        <w:t xml:space="preserve"> </w:t>
      </w:r>
      <w:r w:rsidRPr="009E118B">
        <w:rPr>
          <w:rFonts w:cstheme="minorHAnsi"/>
          <w:sz w:val="24"/>
          <w:szCs w:val="24"/>
        </w:rPr>
        <w:t xml:space="preserve">na </w:t>
      </w:r>
      <w:r w:rsidR="001F0877">
        <w:rPr>
          <w:rFonts w:cstheme="minorHAnsi"/>
          <w:sz w:val="24"/>
          <w:szCs w:val="24"/>
        </w:rPr>
        <w:br/>
        <w:t>7</w:t>
      </w:r>
      <w:r w:rsidRPr="009E118B">
        <w:rPr>
          <w:rFonts w:cstheme="minorHAnsi"/>
          <w:sz w:val="24"/>
          <w:szCs w:val="24"/>
        </w:rPr>
        <w:t xml:space="preserve"> dni do:</w:t>
      </w:r>
      <w:r w:rsidR="001F0877" w:rsidRPr="001F0877">
        <w:t xml:space="preserve"> </w:t>
      </w:r>
      <w:r w:rsidR="001F0877" w:rsidRPr="001F0877">
        <w:rPr>
          <w:rFonts w:cstheme="minorHAnsi"/>
          <w:sz w:val="24"/>
          <w:szCs w:val="24"/>
        </w:rPr>
        <w:t>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Notariuszy Rzeczypospolitej Polskiej;</w:t>
      </w:r>
      <w:r w:rsidR="001C689A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Sędziów Polskich „</w:t>
      </w:r>
      <w:proofErr w:type="spellStart"/>
      <w:r w:rsidR="001F0877" w:rsidRPr="001F0877">
        <w:rPr>
          <w:rFonts w:cstheme="minorHAnsi"/>
          <w:sz w:val="24"/>
          <w:szCs w:val="24"/>
        </w:rPr>
        <w:t>lustitia</w:t>
      </w:r>
      <w:proofErr w:type="spellEnd"/>
      <w:r w:rsidR="001F0877" w:rsidRPr="001F0877">
        <w:rPr>
          <w:rFonts w:cstheme="minorHAnsi"/>
          <w:sz w:val="24"/>
          <w:szCs w:val="24"/>
        </w:rPr>
        <w:t>”;</w:t>
      </w:r>
      <w:r w:rsidR="001C689A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Sędziów „</w:t>
      </w:r>
      <w:proofErr w:type="spellStart"/>
      <w:r w:rsidR="001F0877" w:rsidRPr="001F0877">
        <w:rPr>
          <w:rFonts w:cstheme="minorHAnsi"/>
          <w:sz w:val="24"/>
          <w:szCs w:val="24"/>
        </w:rPr>
        <w:t>Themis</w:t>
      </w:r>
      <w:proofErr w:type="spellEnd"/>
      <w:r w:rsidR="001F0877" w:rsidRPr="001F0877">
        <w:rPr>
          <w:rFonts w:cstheme="minorHAnsi"/>
          <w:sz w:val="24"/>
          <w:szCs w:val="24"/>
        </w:rPr>
        <w:t>”;</w:t>
      </w:r>
      <w:r w:rsidR="001C689A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Ogólnopolskie</w:t>
      </w:r>
      <w:r w:rsidR="001C689A">
        <w:rPr>
          <w:rFonts w:cstheme="minorHAnsi"/>
          <w:sz w:val="24"/>
          <w:szCs w:val="24"/>
        </w:rPr>
        <w:t>go</w:t>
      </w:r>
      <w:r w:rsidR="001F0877" w:rsidRPr="001F0877">
        <w:rPr>
          <w:rFonts w:cstheme="minorHAnsi"/>
          <w:sz w:val="24"/>
          <w:szCs w:val="24"/>
        </w:rPr>
        <w:t xml:space="preserve"> 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Referendarzy Sądowych; 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Referendarzy Sądowych „Lex </w:t>
      </w:r>
      <w:proofErr w:type="spellStart"/>
      <w:r w:rsidR="001F0877" w:rsidRPr="001F0877">
        <w:rPr>
          <w:rFonts w:cstheme="minorHAnsi"/>
          <w:sz w:val="24"/>
          <w:szCs w:val="24"/>
        </w:rPr>
        <w:t>lusta</w:t>
      </w:r>
      <w:proofErr w:type="spellEnd"/>
      <w:r w:rsidR="001F0877" w:rsidRPr="001F0877">
        <w:rPr>
          <w:rFonts w:cstheme="minorHAnsi"/>
          <w:sz w:val="24"/>
          <w:szCs w:val="24"/>
        </w:rPr>
        <w:t>”; 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Prokuratorów „Lex super </w:t>
      </w:r>
      <w:proofErr w:type="spellStart"/>
      <w:r w:rsidR="001F0877" w:rsidRPr="001F0877">
        <w:rPr>
          <w:rFonts w:cstheme="minorHAnsi"/>
          <w:sz w:val="24"/>
          <w:szCs w:val="24"/>
        </w:rPr>
        <w:t>omnia</w:t>
      </w:r>
      <w:proofErr w:type="spellEnd"/>
      <w:r w:rsidR="001F0877" w:rsidRPr="001F0877">
        <w:rPr>
          <w:rFonts w:cstheme="minorHAnsi"/>
          <w:sz w:val="24"/>
          <w:szCs w:val="24"/>
        </w:rPr>
        <w:t>”;</w:t>
      </w:r>
      <w:r w:rsidR="001C689A">
        <w:rPr>
          <w:rFonts w:cstheme="minorHAnsi"/>
          <w:sz w:val="24"/>
          <w:szCs w:val="24"/>
        </w:rPr>
        <w:t xml:space="preserve"> </w:t>
      </w:r>
      <w:r w:rsidR="001C689A" w:rsidRPr="001F0877">
        <w:rPr>
          <w:rFonts w:cstheme="minorHAnsi"/>
          <w:sz w:val="24"/>
          <w:szCs w:val="24"/>
        </w:rPr>
        <w:t>Polski</w:t>
      </w:r>
      <w:r w:rsidR="001C689A">
        <w:rPr>
          <w:rFonts w:cstheme="minorHAnsi"/>
          <w:sz w:val="24"/>
          <w:szCs w:val="24"/>
        </w:rPr>
        <w:t>ego</w:t>
      </w:r>
      <w:r w:rsidR="001F0877" w:rsidRPr="001F0877">
        <w:rPr>
          <w:rFonts w:cstheme="minorHAnsi"/>
          <w:sz w:val="24"/>
          <w:szCs w:val="24"/>
        </w:rPr>
        <w:t xml:space="preserve"> Związk</w:t>
      </w:r>
      <w:r w:rsidR="001C689A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Pracodawców Prawniczych; Stowarzyszeni</w:t>
      </w:r>
      <w:r w:rsidR="001C689A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Prawnicy dla Polski; Fundacj</w:t>
      </w:r>
      <w:r w:rsidR="001C689A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Panoptykon; Fundacj</w:t>
      </w:r>
      <w:r w:rsidR="001C689A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Court Watch Polska; Fundacj</w:t>
      </w:r>
      <w:r w:rsidR="001C689A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im. Stefana Batorego; Fundacj</w:t>
      </w:r>
      <w:r w:rsidR="00F763AD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na Rzecz Bezpiecznego Obrotu Prawnego; Związk</w:t>
      </w:r>
      <w:r w:rsidR="00F763AD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Banków Polskich; Polsk</w:t>
      </w:r>
      <w:r w:rsidR="00F763AD">
        <w:rPr>
          <w:rFonts w:cstheme="minorHAnsi"/>
          <w:sz w:val="24"/>
          <w:szCs w:val="24"/>
        </w:rPr>
        <w:t>iej</w:t>
      </w:r>
      <w:r w:rsidR="001F0877" w:rsidRPr="001F0877">
        <w:rPr>
          <w:rFonts w:cstheme="minorHAnsi"/>
          <w:sz w:val="24"/>
          <w:szCs w:val="24"/>
        </w:rPr>
        <w:t xml:space="preserve"> Rad</w:t>
      </w:r>
      <w:r w:rsidR="00F763AD">
        <w:rPr>
          <w:rFonts w:cstheme="minorHAnsi"/>
          <w:sz w:val="24"/>
          <w:szCs w:val="24"/>
        </w:rPr>
        <w:t>y</w:t>
      </w:r>
      <w:r w:rsidR="001F0877" w:rsidRPr="001F0877">
        <w:rPr>
          <w:rFonts w:cstheme="minorHAnsi"/>
          <w:sz w:val="24"/>
          <w:szCs w:val="24"/>
        </w:rPr>
        <w:t xml:space="preserve"> Biznesu; Poczt</w:t>
      </w:r>
      <w:r w:rsidR="00F763AD">
        <w:rPr>
          <w:rFonts w:cstheme="minorHAnsi"/>
          <w:sz w:val="24"/>
          <w:szCs w:val="24"/>
        </w:rPr>
        <w:t>y</w:t>
      </w:r>
      <w:r w:rsidR="001F0877" w:rsidRPr="001F0877">
        <w:rPr>
          <w:rFonts w:cstheme="minorHAnsi"/>
          <w:sz w:val="24"/>
          <w:szCs w:val="24"/>
        </w:rPr>
        <w:t xml:space="preserve"> Polsk</w:t>
      </w:r>
      <w:r w:rsidR="00F763AD">
        <w:rPr>
          <w:rFonts w:cstheme="minorHAnsi"/>
          <w:sz w:val="24"/>
          <w:szCs w:val="24"/>
        </w:rPr>
        <w:t>iej</w:t>
      </w:r>
      <w:r w:rsidR="001F0877" w:rsidRPr="001F0877">
        <w:rPr>
          <w:rFonts w:cstheme="minorHAnsi"/>
          <w:sz w:val="24"/>
          <w:szCs w:val="24"/>
        </w:rPr>
        <w:t xml:space="preserve"> S.A.; Biur</w:t>
      </w:r>
      <w:r w:rsidR="00F763AD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Informacji Kredytowej;</w:t>
      </w:r>
      <w:r w:rsidR="00F763AD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Niezależn</w:t>
      </w:r>
      <w:r w:rsidR="00F763AD">
        <w:rPr>
          <w:rFonts w:cstheme="minorHAnsi"/>
          <w:sz w:val="24"/>
          <w:szCs w:val="24"/>
        </w:rPr>
        <w:t>ego</w:t>
      </w:r>
      <w:r w:rsidR="001F0877" w:rsidRPr="001F0877">
        <w:rPr>
          <w:rFonts w:cstheme="minorHAnsi"/>
          <w:sz w:val="24"/>
          <w:szCs w:val="24"/>
        </w:rPr>
        <w:t xml:space="preserve"> Samorządn</w:t>
      </w:r>
      <w:r w:rsidR="00F763AD">
        <w:rPr>
          <w:rFonts w:cstheme="minorHAnsi"/>
          <w:sz w:val="24"/>
          <w:szCs w:val="24"/>
        </w:rPr>
        <w:t>ego</w:t>
      </w:r>
      <w:r w:rsidR="001F0877" w:rsidRPr="001F0877">
        <w:rPr>
          <w:rFonts w:cstheme="minorHAnsi"/>
          <w:sz w:val="24"/>
          <w:szCs w:val="24"/>
        </w:rPr>
        <w:t xml:space="preserve"> Związk</w:t>
      </w:r>
      <w:r w:rsidR="00F763AD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Zawodow</w:t>
      </w:r>
      <w:r w:rsidR="00F763AD">
        <w:rPr>
          <w:rFonts w:cstheme="minorHAnsi"/>
          <w:sz w:val="24"/>
          <w:szCs w:val="24"/>
        </w:rPr>
        <w:t>ego</w:t>
      </w:r>
      <w:r w:rsidR="001F0877" w:rsidRPr="001F0877">
        <w:rPr>
          <w:rFonts w:cstheme="minorHAnsi"/>
          <w:sz w:val="24"/>
          <w:szCs w:val="24"/>
        </w:rPr>
        <w:t xml:space="preserve"> „Solidarność”; Ogólnopolskie</w:t>
      </w:r>
      <w:r w:rsidR="00F763AD">
        <w:rPr>
          <w:rFonts w:cstheme="minorHAnsi"/>
          <w:sz w:val="24"/>
          <w:szCs w:val="24"/>
        </w:rPr>
        <w:t>go</w:t>
      </w:r>
      <w:r w:rsidR="001F0877" w:rsidRPr="001F0877">
        <w:rPr>
          <w:rFonts w:cstheme="minorHAnsi"/>
          <w:sz w:val="24"/>
          <w:szCs w:val="24"/>
        </w:rPr>
        <w:t xml:space="preserve"> Porozumieni</w:t>
      </w:r>
      <w:r w:rsidR="00F763AD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Związków Zawodowych;</w:t>
      </w:r>
      <w:r w:rsidR="00F763AD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Forum Związków Zawodowych; Konfederacj</w:t>
      </w:r>
      <w:r w:rsidR="00F763AD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Lewiatan; Pracodawc</w:t>
      </w:r>
      <w:r w:rsidR="00170AC2">
        <w:rPr>
          <w:rFonts w:cstheme="minorHAnsi"/>
          <w:sz w:val="24"/>
          <w:szCs w:val="24"/>
        </w:rPr>
        <w:t>ów</w:t>
      </w:r>
      <w:r w:rsidR="001F0877" w:rsidRPr="001F0877">
        <w:rPr>
          <w:rFonts w:cstheme="minorHAnsi"/>
          <w:sz w:val="24"/>
          <w:szCs w:val="24"/>
        </w:rPr>
        <w:t xml:space="preserve"> Rzeczypospolitej Polskiej;</w:t>
      </w:r>
      <w:r w:rsidR="00170AC2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Związk</w:t>
      </w:r>
      <w:r w:rsidR="00170AC2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Rzemiosła Polskiego;</w:t>
      </w:r>
      <w:r w:rsidR="00170AC2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Związk</w:t>
      </w:r>
      <w:r w:rsidR="00170AC2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Pracodawców Business Centre Club; Związk</w:t>
      </w:r>
      <w:r w:rsidR="00170AC2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Przedsiębiorców </w:t>
      </w:r>
      <w:r w:rsidR="00170AC2">
        <w:rPr>
          <w:rFonts w:cstheme="minorHAnsi"/>
          <w:sz w:val="24"/>
          <w:szCs w:val="24"/>
        </w:rPr>
        <w:br/>
      </w:r>
      <w:r w:rsidR="001F0877" w:rsidRPr="001F0877">
        <w:rPr>
          <w:rFonts w:cstheme="minorHAnsi"/>
          <w:sz w:val="24"/>
          <w:szCs w:val="24"/>
        </w:rPr>
        <w:t>i Pracodawców;</w:t>
      </w:r>
      <w:r w:rsidR="00170AC2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Federacj</w:t>
      </w:r>
      <w:r w:rsidR="00170AC2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Przedsiębiorców Polskich; Polskie</w:t>
      </w:r>
      <w:r w:rsidR="00170AC2">
        <w:rPr>
          <w:rFonts w:cstheme="minorHAnsi"/>
          <w:sz w:val="24"/>
          <w:szCs w:val="24"/>
        </w:rPr>
        <w:t>go</w:t>
      </w:r>
      <w:r w:rsidR="001F0877" w:rsidRPr="001F0877">
        <w:rPr>
          <w:rFonts w:cstheme="minorHAnsi"/>
          <w:sz w:val="24"/>
          <w:szCs w:val="24"/>
        </w:rPr>
        <w:t xml:space="preserve"> Towarzystw</w:t>
      </w:r>
      <w:r w:rsidR="00170AC2">
        <w:rPr>
          <w:rFonts w:cstheme="minorHAnsi"/>
          <w:sz w:val="24"/>
          <w:szCs w:val="24"/>
        </w:rPr>
        <w:t>a</w:t>
      </w:r>
      <w:r w:rsidR="001F0877" w:rsidRPr="001F0877">
        <w:rPr>
          <w:rFonts w:cstheme="minorHAnsi"/>
          <w:sz w:val="24"/>
          <w:szCs w:val="24"/>
        </w:rPr>
        <w:t xml:space="preserve"> Gospodarcze</w:t>
      </w:r>
      <w:r w:rsidR="00170AC2">
        <w:rPr>
          <w:rFonts w:cstheme="minorHAnsi"/>
          <w:sz w:val="24"/>
          <w:szCs w:val="24"/>
        </w:rPr>
        <w:t>go</w:t>
      </w:r>
      <w:r w:rsidR="001F0877" w:rsidRPr="001F0877">
        <w:rPr>
          <w:rFonts w:cstheme="minorHAnsi"/>
          <w:sz w:val="24"/>
          <w:szCs w:val="24"/>
        </w:rPr>
        <w:t>; Związk</w:t>
      </w:r>
      <w:r w:rsidR="00170AC2">
        <w:rPr>
          <w:rFonts w:cstheme="minorHAnsi"/>
          <w:sz w:val="24"/>
          <w:szCs w:val="24"/>
        </w:rPr>
        <w:t>u</w:t>
      </w:r>
      <w:r w:rsidR="001F0877" w:rsidRPr="001F0877">
        <w:rPr>
          <w:rFonts w:cstheme="minorHAnsi"/>
          <w:sz w:val="24"/>
          <w:szCs w:val="24"/>
        </w:rPr>
        <w:t xml:space="preserve"> Przedsiębiorstw Finansowych</w:t>
      </w:r>
      <w:r w:rsidR="009B5D19">
        <w:rPr>
          <w:rFonts w:cstheme="minorHAnsi"/>
          <w:sz w:val="24"/>
          <w:szCs w:val="24"/>
        </w:rPr>
        <w:t xml:space="preserve"> oraz do</w:t>
      </w:r>
      <w:r w:rsidR="00170AC2">
        <w:rPr>
          <w:rFonts w:cstheme="minorHAnsi"/>
          <w:sz w:val="24"/>
          <w:szCs w:val="24"/>
        </w:rPr>
        <w:t xml:space="preserve"> </w:t>
      </w:r>
      <w:r w:rsidR="001F0877" w:rsidRPr="001F0877">
        <w:rPr>
          <w:rFonts w:cstheme="minorHAnsi"/>
          <w:sz w:val="24"/>
          <w:szCs w:val="24"/>
        </w:rPr>
        <w:t>Ogólnopolsk</w:t>
      </w:r>
      <w:r w:rsidR="00170AC2">
        <w:rPr>
          <w:rFonts w:cstheme="minorHAnsi"/>
          <w:sz w:val="24"/>
          <w:szCs w:val="24"/>
        </w:rPr>
        <w:t>iej</w:t>
      </w:r>
      <w:r w:rsidR="001F0877" w:rsidRPr="001F0877">
        <w:rPr>
          <w:rFonts w:cstheme="minorHAnsi"/>
          <w:sz w:val="24"/>
          <w:szCs w:val="24"/>
        </w:rPr>
        <w:t xml:space="preserve"> Federacj</w:t>
      </w:r>
      <w:r w:rsidR="00170AC2">
        <w:rPr>
          <w:rFonts w:cstheme="minorHAnsi"/>
          <w:sz w:val="24"/>
          <w:szCs w:val="24"/>
        </w:rPr>
        <w:t>i</w:t>
      </w:r>
      <w:r w:rsidR="001F0877" w:rsidRPr="001F0877">
        <w:rPr>
          <w:rFonts w:cstheme="minorHAnsi"/>
          <w:sz w:val="24"/>
          <w:szCs w:val="24"/>
        </w:rPr>
        <w:t xml:space="preserve"> Organizacji Pozarządowych z siedzibą w Warszawie</w:t>
      </w:r>
      <w:r w:rsidR="00170AC2">
        <w:rPr>
          <w:rFonts w:cstheme="minorHAnsi"/>
          <w:sz w:val="24"/>
          <w:szCs w:val="24"/>
        </w:rPr>
        <w:t xml:space="preserve">. </w:t>
      </w:r>
    </w:p>
    <w:p w14:paraId="2CDC05E2" w14:textId="1BF82199" w:rsidR="00530902" w:rsidRDefault="009E118B" w:rsidP="00766EF4">
      <w:pPr>
        <w:spacing w:line="240" w:lineRule="auto"/>
        <w:ind w:left="360" w:firstLine="348"/>
        <w:jc w:val="both"/>
        <w:rPr>
          <w:rFonts w:cstheme="minorHAnsi"/>
          <w:sz w:val="24"/>
          <w:szCs w:val="24"/>
        </w:rPr>
      </w:pPr>
      <w:r w:rsidRPr="009E118B">
        <w:rPr>
          <w:rFonts w:cstheme="minorHAnsi"/>
          <w:sz w:val="24"/>
          <w:szCs w:val="24"/>
        </w:rPr>
        <w:t xml:space="preserve">W </w:t>
      </w:r>
      <w:r w:rsidR="00EA1F7C">
        <w:rPr>
          <w:rFonts w:cstheme="minorHAnsi"/>
          <w:sz w:val="24"/>
          <w:szCs w:val="24"/>
        </w:rPr>
        <w:t>ramach</w:t>
      </w:r>
      <w:r w:rsidRPr="009E118B">
        <w:rPr>
          <w:rFonts w:cstheme="minorHAnsi"/>
          <w:sz w:val="24"/>
          <w:szCs w:val="24"/>
        </w:rPr>
        <w:t xml:space="preserve"> opiniowania projekt został przesłany </w:t>
      </w:r>
      <w:bookmarkStart w:id="1" w:name="_Hlk219190468"/>
      <w:r w:rsidR="00205B7E">
        <w:rPr>
          <w:rFonts w:cstheme="minorHAnsi"/>
          <w:sz w:val="24"/>
          <w:szCs w:val="24"/>
        </w:rPr>
        <w:t xml:space="preserve">w dniu </w:t>
      </w:r>
      <w:bookmarkEnd w:id="1"/>
      <w:r w:rsidR="00F82CF5" w:rsidRPr="00F82CF5">
        <w:rPr>
          <w:rFonts w:cstheme="minorHAnsi"/>
          <w:sz w:val="24"/>
          <w:szCs w:val="24"/>
        </w:rPr>
        <w:t xml:space="preserve">19 września 2025 r. </w:t>
      </w:r>
      <w:r w:rsidR="00205B7E">
        <w:rPr>
          <w:rFonts w:cstheme="minorHAnsi"/>
          <w:sz w:val="24"/>
          <w:szCs w:val="24"/>
        </w:rPr>
        <w:t xml:space="preserve">na </w:t>
      </w:r>
      <w:r w:rsidR="00F82CF5">
        <w:rPr>
          <w:rFonts w:cstheme="minorHAnsi"/>
          <w:sz w:val="24"/>
          <w:szCs w:val="24"/>
        </w:rPr>
        <w:t>7</w:t>
      </w:r>
      <w:r w:rsidR="00205B7E">
        <w:rPr>
          <w:rFonts w:cstheme="minorHAnsi"/>
          <w:sz w:val="24"/>
          <w:szCs w:val="24"/>
        </w:rPr>
        <w:t xml:space="preserve"> dni </w:t>
      </w:r>
      <w:r w:rsidRPr="009E118B">
        <w:rPr>
          <w:rFonts w:cstheme="minorHAnsi"/>
          <w:sz w:val="24"/>
          <w:szCs w:val="24"/>
        </w:rPr>
        <w:t>do</w:t>
      </w:r>
      <w:r w:rsidR="00205B7E">
        <w:rPr>
          <w:rFonts w:cstheme="minorHAnsi"/>
          <w:sz w:val="24"/>
          <w:szCs w:val="24"/>
        </w:rPr>
        <w:t>:</w:t>
      </w:r>
      <w:r w:rsidR="004F1252">
        <w:rPr>
          <w:rFonts w:cstheme="minorHAnsi"/>
          <w:sz w:val="24"/>
          <w:szCs w:val="24"/>
        </w:rPr>
        <w:t xml:space="preserve"> </w:t>
      </w:r>
      <w:bookmarkStart w:id="2" w:name="_Hlk219190721"/>
      <w:r w:rsidR="00530902" w:rsidRPr="00530902">
        <w:rPr>
          <w:rFonts w:cstheme="minorHAnsi"/>
          <w:sz w:val="24"/>
          <w:szCs w:val="24"/>
        </w:rPr>
        <w:t>Prokuratori</w:t>
      </w:r>
      <w:r w:rsidR="00766EF4">
        <w:rPr>
          <w:rFonts w:cstheme="minorHAnsi"/>
          <w:sz w:val="24"/>
          <w:szCs w:val="24"/>
        </w:rPr>
        <w:t>i</w:t>
      </w:r>
      <w:r w:rsidR="00530902" w:rsidRPr="00530902">
        <w:rPr>
          <w:rFonts w:cstheme="minorHAnsi"/>
          <w:sz w:val="24"/>
          <w:szCs w:val="24"/>
        </w:rPr>
        <w:t xml:space="preserve"> Generaln</w:t>
      </w:r>
      <w:r w:rsidR="00766EF4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Rzeczypospolitej Polskiej;</w:t>
      </w:r>
      <w:r w:rsidR="00766EF4">
        <w:rPr>
          <w:rFonts w:cstheme="minorHAnsi"/>
          <w:sz w:val="24"/>
          <w:szCs w:val="24"/>
        </w:rPr>
        <w:t xml:space="preserve"> </w:t>
      </w:r>
      <w:r w:rsidR="00530902" w:rsidRPr="00530902">
        <w:rPr>
          <w:rFonts w:cstheme="minorHAnsi"/>
          <w:sz w:val="24"/>
          <w:szCs w:val="24"/>
        </w:rPr>
        <w:t>Prezes</w:t>
      </w:r>
      <w:r w:rsidR="00766EF4">
        <w:rPr>
          <w:rFonts w:cstheme="minorHAnsi"/>
          <w:sz w:val="24"/>
          <w:szCs w:val="24"/>
        </w:rPr>
        <w:t>a</w:t>
      </w:r>
      <w:r w:rsidR="00530902" w:rsidRPr="00530902">
        <w:rPr>
          <w:rFonts w:cstheme="minorHAnsi"/>
          <w:sz w:val="24"/>
          <w:szCs w:val="24"/>
        </w:rPr>
        <w:t xml:space="preserve"> Urzędu Ochrony Konkurencji </w:t>
      </w:r>
      <w:r w:rsidR="00766EF4">
        <w:rPr>
          <w:rFonts w:cstheme="minorHAnsi"/>
          <w:sz w:val="24"/>
          <w:szCs w:val="24"/>
        </w:rPr>
        <w:br/>
      </w:r>
      <w:r w:rsidR="00530902" w:rsidRPr="00530902">
        <w:rPr>
          <w:rFonts w:cstheme="minorHAnsi"/>
          <w:sz w:val="24"/>
          <w:szCs w:val="24"/>
        </w:rPr>
        <w:t>i Konsumentów; Sąd</w:t>
      </w:r>
      <w:r w:rsidR="00766EF4">
        <w:rPr>
          <w:rFonts w:cstheme="minorHAnsi"/>
          <w:sz w:val="24"/>
          <w:szCs w:val="24"/>
        </w:rPr>
        <w:t>u</w:t>
      </w:r>
      <w:r w:rsidR="00530902" w:rsidRPr="00530902">
        <w:rPr>
          <w:rFonts w:cstheme="minorHAnsi"/>
          <w:sz w:val="24"/>
          <w:szCs w:val="24"/>
        </w:rPr>
        <w:t xml:space="preserve"> Najwyższ</w:t>
      </w:r>
      <w:r w:rsidR="00766EF4">
        <w:rPr>
          <w:rFonts w:cstheme="minorHAnsi"/>
          <w:sz w:val="24"/>
          <w:szCs w:val="24"/>
        </w:rPr>
        <w:t>ego</w:t>
      </w:r>
      <w:r w:rsidR="00530902" w:rsidRPr="00530902">
        <w:rPr>
          <w:rFonts w:cstheme="minorHAnsi"/>
          <w:sz w:val="24"/>
          <w:szCs w:val="24"/>
        </w:rPr>
        <w:t>; Krajow</w:t>
      </w:r>
      <w:r w:rsidR="00766EF4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Rad</w:t>
      </w:r>
      <w:r w:rsidR="00766EF4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Sądownictwa; </w:t>
      </w:r>
      <w:r w:rsidR="00766EF4" w:rsidRPr="00766EF4">
        <w:rPr>
          <w:rFonts w:cstheme="minorHAnsi"/>
          <w:sz w:val="24"/>
          <w:szCs w:val="24"/>
        </w:rPr>
        <w:t>prezesów wszystkich sądów apelacyjnych</w:t>
      </w:r>
      <w:r w:rsidR="00530902" w:rsidRPr="00530902">
        <w:rPr>
          <w:rFonts w:cstheme="minorHAnsi"/>
          <w:sz w:val="24"/>
          <w:szCs w:val="24"/>
        </w:rPr>
        <w:t>; Prezes</w:t>
      </w:r>
      <w:r w:rsidR="00766EF4">
        <w:rPr>
          <w:rFonts w:cstheme="minorHAnsi"/>
          <w:sz w:val="24"/>
          <w:szCs w:val="24"/>
        </w:rPr>
        <w:t>a</w:t>
      </w:r>
      <w:r w:rsidR="00530902" w:rsidRPr="00530902">
        <w:rPr>
          <w:rFonts w:cstheme="minorHAnsi"/>
          <w:sz w:val="24"/>
          <w:szCs w:val="24"/>
        </w:rPr>
        <w:t xml:space="preserve"> Urzędu Ochrony Danych Osobowych; Prokurator</w:t>
      </w:r>
      <w:r w:rsidR="009B5D19">
        <w:rPr>
          <w:rFonts w:cstheme="minorHAnsi"/>
          <w:sz w:val="24"/>
          <w:szCs w:val="24"/>
        </w:rPr>
        <w:t>a</w:t>
      </w:r>
      <w:r w:rsidR="00530902" w:rsidRPr="00530902">
        <w:rPr>
          <w:rFonts w:cstheme="minorHAnsi"/>
          <w:sz w:val="24"/>
          <w:szCs w:val="24"/>
        </w:rPr>
        <w:t xml:space="preserve"> Krajow</w:t>
      </w:r>
      <w:r w:rsidR="009B5D19">
        <w:rPr>
          <w:rFonts w:cstheme="minorHAnsi"/>
          <w:sz w:val="24"/>
          <w:szCs w:val="24"/>
        </w:rPr>
        <w:t>ego</w:t>
      </w:r>
      <w:r w:rsidR="00530902" w:rsidRPr="00530902">
        <w:rPr>
          <w:rFonts w:cstheme="minorHAnsi"/>
          <w:sz w:val="24"/>
          <w:szCs w:val="24"/>
        </w:rPr>
        <w:t>;</w:t>
      </w:r>
      <w:r w:rsidR="009B5D19">
        <w:rPr>
          <w:rFonts w:cstheme="minorHAnsi"/>
          <w:sz w:val="24"/>
          <w:szCs w:val="24"/>
        </w:rPr>
        <w:t xml:space="preserve"> </w:t>
      </w:r>
      <w:r w:rsidR="00530902" w:rsidRPr="00530902">
        <w:rPr>
          <w:rFonts w:cstheme="minorHAnsi"/>
          <w:sz w:val="24"/>
          <w:szCs w:val="24"/>
        </w:rPr>
        <w:t>Komisj</w:t>
      </w:r>
      <w:r w:rsidR="009B5D19">
        <w:rPr>
          <w:rFonts w:cstheme="minorHAnsi"/>
          <w:sz w:val="24"/>
          <w:szCs w:val="24"/>
        </w:rPr>
        <w:t>i</w:t>
      </w:r>
      <w:r w:rsidR="00530902" w:rsidRPr="00530902">
        <w:rPr>
          <w:rFonts w:cstheme="minorHAnsi"/>
          <w:sz w:val="24"/>
          <w:szCs w:val="24"/>
        </w:rPr>
        <w:t xml:space="preserve"> Nadzoru Finansowego; Zakład</w:t>
      </w:r>
      <w:r w:rsidR="009B5D19">
        <w:rPr>
          <w:rFonts w:cstheme="minorHAnsi"/>
          <w:sz w:val="24"/>
          <w:szCs w:val="24"/>
        </w:rPr>
        <w:t>u</w:t>
      </w:r>
      <w:r w:rsidR="00530902" w:rsidRPr="00530902">
        <w:rPr>
          <w:rFonts w:cstheme="minorHAnsi"/>
          <w:sz w:val="24"/>
          <w:szCs w:val="24"/>
        </w:rPr>
        <w:t xml:space="preserve"> Ubezpieczeń Społecznych; Rzecznik</w:t>
      </w:r>
      <w:r w:rsidR="009B5D19">
        <w:rPr>
          <w:rFonts w:cstheme="minorHAnsi"/>
          <w:sz w:val="24"/>
          <w:szCs w:val="24"/>
        </w:rPr>
        <w:t>a</w:t>
      </w:r>
      <w:r w:rsidR="00530902" w:rsidRPr="00530902">
        <w:rPr>
          <w:rFonts w:cstheme="minorHAnsi"/>
          <w:sz w:val="24"/>
          <w:szCs w:val="24"/>
        </w:rPr>
        <w:t xml:space="preserve"> Małych i Średnich Przedsiębiorstw; Krajow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Rad</w:t>
      </w:r>
      <w:r w:rsidR="009B5D19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Radców Prawnych; Naczeln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Rad</w:t>
      </w:r>
      <w:r w:rsidR="009B5D19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Adwokack</w:t>
      </w:r>
      <w:r w:rsidR="009B5D19">
        <w:rPr>
          <w:rFonts w:cstheme="minorHAnsi"/>
          <w:sz w:val="24"/>
          <w:szCs w:val="24"/>
        </w:rPr>
        <w:t>iej</w:t>
      </w:r>
      <w:r w:rsidR="00530902" w:rsidRPr="00530902">
        <w:rPr>
          <w:rFonts w:cstheme="minorHAnsi"/>
          <w:sz w:val="24"/>
          <w:szCs w:val="24"/>
        </w:rPr>
        <w:t>; Krajow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Rad</w:t>
      </w:r>
      <w:r w:rsidR="009B5D19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Notarialn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>; Krajow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Izb</w:t>
      </w:r>
      <w:r w:rsidR="009B5D19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Biegłych Rewidentów</w:t>
      </w:r>
      <w:r w:rsidR="009B5D19">
        <w:rPr>
          <w:rFonts w:cstheme="minorHAnsi"/>
          <w:sz w:val="24"/>
          <w:szCs w:val="24"/>
        </w:rPr>
        <w:t xml:space="preserve"> oraz do </w:t>
      </w:r>
      <w:r w:rsidR="00530902" w:rsidRPr="00530902">
        <w:rPr>
          <w:rFonts w:cstheme="minorHAnsi"/>
          <w:sz w:val="24"/>
          <w:szCs w:val="24"/>
        </w:rPr>
        <w:t>Krajow</w:t>
      </w:r>
      <w:r w:rsidR="009B5D19">
        <w:rPr>
          <w:rFonts w:cstheme="minorHAnsi"/>
          <w:sz w:val="24"/>
          <w:szCs w:val="24"/>
        </w:rPr>
        <w:t>ej</w:t>
      </w:r>
      <w:r w:rsidR="00530902" w:rsidRPr="00530902">
        <w:rPr>
          <w:rFonts w:cstheme="minorHAnsi"/>
          <w:sz w:val="24"/>
          <w:szCs w:val="24"/>
        </w:rPr>
        <w:t xml:space="preserve"> Izb</w:t>
      </w:r>
      <w:r w:rsidR="009B5D19">
        <w:rPr>
          <w:rFonts w:cstheme="minorHAnsi"/>
          <w:sz w:val="24"/>
          <w:szCs w:val="24"/>
        </w:rPr>
        <w:t>y</w:t>
      </w:r>
      <w:r w:rsidR="00530902" w:rsidRPr="00530902">
        <w:rPr>
          <w:rFonts w:cstheme="minorHAnsi"/>
          <w:sz w:val="24"/>
          <w:szCs w:val="24"/>
        </w:rPr>
        <w:t xml:space="preserve"> Gospodarcz</w:t>
      </w:r>
      <w:r w:rsidR="009B5D19">
        <w:rPr>
          <w:rFonts w:cstheme="minorHAnsi"/>
          <w:sz w:val="24"/>
          <w:szCs w:val="24"/>
        </w:rPr>
        <w:t xml:space="preserve">ej. </w:t>
      </w:r>
    </w:p>
    <w:bookmarkEnd w:id="2"/>
    <w:p w14:paraId="75E0AC86" w14:textId="68582335" w:rsidR="006F65AA" w:rsidRPr="006F65AA" w:rsidRDefault="006F65AA" w:rsidP="0031638A">
      <w:pPr>
        <w:spacing w:line="240" w:lineRule="auto"/>
        <w:ind w:left="360" w:firstLine="348"/>
        <w:jc w:val="both"/>
        <w:rPr>
          <w:rFonts w:cstheme="minorHAnsi"/>
          <w:bCs/>
          <w:sz w:val="24"/>
          <w:szCs w:val="24"/>
        </w:rPr>
      </w:pPr>
      <w:r w:rsidRPr="006F65AA">
        <w:rPr>
          <w:rFonts w:cstheme="minorHAnsi"/>
          <w:bCs/>
          <w:sz w:val="24"/>
          <w:szCs w:val="24"/>
        </w:rPr>
        <w:t xml:space="preserve">Projekt </w:t>
      </w:r>
      <w:r w:rsidR="00DA201B">
        <w:rPr>
          <w:rFonts w:cstheme="minorHAnsi"/>
          <w:bCs/>
          <w:sz w:val="24"/>
          <w:szCs w:val="24"/>
        </w:rPr>
        <w:t>ustawy</w:t>
      </w:r>
      <w:r w:rsidRPr="006F65AA">
        <w:rPr>
          <w:rFonts w:cstheme="minorHAnsi"/>
          <w:bCs/>
          <w:sz w:val="24"/>
          <w:szCs w:val="24"/>
        </w:rPr>
        <w:t xml:space="preserve"> został zamieszczony na stronie podmiotowej Biuletynu Informacji Publicznej Rządowego Centrum Legislacji, stosownie do art. 5 ustawy z dnia 7 lipca 2005 r. o działalności lobbingowej w procesie stanowienia prawa (Dz. U. z 2025 r. poz. 677). W trybie art. 7 ww. ustawy nie wpłynęły zgłoszenia zainteresowania pracami nad ww. projektem </w:t>
      </w:r>
      <w:r w:rsidR="00DA201B">
        <w:rPr>
          <w:rFonts w:cstheme="minorHAnsi"/>
          <w:bCs/>
          <w:sz w:val="24"/>
          <w:szCs w:val="24"/>
        </w:rPr>
        <w:t>ustawy</w:t>
      </w:r>
      <w:r w:rsidRPr="006F65AA">
        <w:rPr>
          <w:rFonts w:cstheme="minorHAnsi"/>
          <w:bCs/>
          <w:sz w:val="24"/>
          <w:szCs w:val="24"/>
        </w:rPr>
        <w:t>.</w:t>
      </w:r>
    </w:p>
    <w:p w14:paraId="41B36565" w14:textId="013DBD1A" w:rsidR="006F65AA" w:rsidRDefault="009E118B" w:rsidP="0031638A">
      <w:pPr>
        <w:spacing w:line="240" w:lineRule="auto"/>
        <w:ind w:left="360" w:firstLine="348"/>
        <w:jc w:val="both"/>
        <w:rPr>
          <w:rFonts w:cstheme="minorHAnsi"/>
          <w:sz w:val="24"/>
          <w:szCs w:val="24"/>
        </w:rPr>
      </w:pPr>
      <w:r w:rsidRPr="009E118B">
        <w:rPr>
          <w:rFonts w:cstheme="minorHAnsi"/>
          <w:sz w:val="24"/>
          <w:szCs w:val="24"/>
        </w:rPr>
        <w:t>Projekt nie podlegał przedstawieniu właściwym instytucjom i organom Unii Europejskiej, o których mowa w § 27 ust. 4 uchwały nr 190 Rady Ministrów z dnia 29 października 2013 r. – Regulamin pracy Rady Ministrów</w:t>
      </w:r>
      <w:r w:rsidR="006F65AA">
        <w:rPr>
          <w:rFonts w:cstheme="minorHAnsi"/>
          <w:sz w:val="24"/>
          <w:szCs w:val="24"/>
        </w:rPr>
        <w:t xml:space="preserve"> </w:t>
      </w:r>
      <w:r w:rsidR="006F65AA" w:rsidRPr="006F65AA">
        <w:rPr>
          <w:rFonts w:cstheme="minorHAnsi"/>
          <w:sz w:val="24"/>
          <w:szCs w:val="24"/>
        </w:rPr>
        <w:t xml:space="preserve">(M. P. z 2024 r. poz. 806 </w:t>
      </w:r>
      <w:r w:rsidR="006F65AA" w:rsidRPr="006F65AA">
        <w:rPr>
          <w:rFonts w:cstheme="minorHAnsi"/>
          <w:sz w:val="24"/>
          <w:szCs w:val="24"/>
          <w:lang w:bidi="pl-PL"/>
        </w:rPr>
        <w:t>oraz z 2025 r. poz. 408</w:t>
      </w:r>
      <w:r w:rsidR="006F65AA" w:rsidRPr="006F65AA">
        <w:rPr>
          <w:rFonts w:cstheme="minorHAnsi"/>
          <w:sz w:val="24"/>
          <w:szCs w:val="24"/>
        </w:rPr>
        <w:t>)</w:t>
      </w:r>
      <w:r w:rsidRPr="009E118B">
        <w:rPr>
          <w:rFonts w:cstheme="minorHAnsi"/>
          <w:sz w:val="24"/>
          <w:szCs w:val="24"/>
        </w:rPr>
        <w:t>.</w:t>
      </w:r>
    </w:p>
    <w:p w14:paraId="3C1554CA" w14:textId="2B11F62B" w:rsidR="00E9405B" w:rsidRPr="00E8176A" w:rsidRDefault="00E9405B" w:rsidP="00E8176A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E8176A">
        <w:rPr>
          <w:rFonts w:cstheme="minorHAnsi"/>
          <w:b/>
          <w:bCs/>
          <w:sz w:val="24"/>
          <w:szCs w:val="24"/>
        </w:rPr>
        <w:t xml:space="preserve">Omówienie wyników przeprowadzonych konsultacji publicznych </w:t>
      </w:r>
      <w:r w:rsidR="00B76D75" w:rsidRPr="00E8176A">
        <w:rPr>
          <w:rFonts w:cstheme="minorHAnsi"/>
          <w:b/>
          <w:bCs/>
          <w:sz w:val="24"/>
          <w:szCs w:val="24"/>
        </w:rPr>
        <w:t>i opiniowania:</w:t>
      </w:r>
    </w:p>
    <w:p w14:paraId="64FE5149" w14:textId="35A66E9D" w:rsidR="00FE3602" w:rsidRPr="00FE3602" w:rsidRDefault="00FE3602" w:rsidP="00FE3602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FE3602">
        <w:rPr>
          <w:rFonts w:cstheme="minorHAnsi"/>
          <w:sz w:val="24"/>
          <w:szCs w:val="24"/>
        </w:rPr>
        <w:t xml:space="preserve">W ramach konsultacji publicznych i opiniowania zostały zgłoszone uwagi. Część uwag została uwzględniona. Pozostałe zostały wyjaśnione (sposób odniesienia został przedstawiony w załączonym zestawieniu uwag z konsultacji publicznych i opiniowania). </w:t>
      </w:r>
    </w:p>
    <w:p w14:paraId="40BA3D8A" w14:textId="0B8141C7" w:rsidR="00535398" w:rsidRDefault="00535398" w:rsidP="00535398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4F936DF7" w14:textId="3754ED7E" w:rsidR="00AC3FA5" w:rsidRPr="00C2162E" w:rsidRDefault="00AC3FA5" w:rsidP="005571F6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</w:p>
    <w:sectPr w:rsidR="00AC3FA5" w:rsidRPr="00C2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4298"/>
    <w:multiLevelType w:val="hybridMultilevel"/>
    <w:tmpl w:val="E6341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2343"/>
    <w:multiLevelType w:val="hybridMultilevel"/>
    <w:tmpl w:val="D72E9C04"/>
    <w:lvl w:ilvl="0" w:tplc="92AE9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22B"/>
    <w:multiLevelType w:val="hybridMultilevel"/>
    <w:tmpl w:val="B802D2DC"/>
    <w:lvl w:ilvl="0" w:tplc="941C8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26D2A"/>
    <w:multiLevelType w:val="hybridMultilevel"/>
    <w:tmpl w:val="4642CC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2207338">
    <w:abstractNumId w:val="2"/>
  </w:num>
  <w:num w:numId="2" w16cid:durableId="543521906">
    <w:abstractNumId w:val="3"/>
  </w:num>
  <w:num w:numId="3" w16cid:durableId="734661900">
    <w:abstractNumId w:val="1"/>
  </w:num>
  <w:num w:numId="4" w16cid:durableId="195632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05B"/>
    <w:rsid w:val="000123E5"/>
    <w:rsid w:val="00023216"/>
    <w:rsid w:val="00033488"/>
    <w:rsid w:val="00037BDE"/>
    <w:rsid w:val="00053F41"/>
    <w:rsid w:val="00093E33"/>
    <w:rsid w:val="00097A6B"/>
    <w:rsid w:val="000C722B"/>
    <w:rsid w:val="000C7DA4"/>
    <w:rsid w:val="000F56A3"/>
    <w:rsid w:val="00121EB3"/>
    <w:rsid w:val="00130741"/>
    <w:rsid w:val="00133B38"/>
    <w:rsid w:val="00147B32"/>
    <w:rsid w:val="00170AC2"/>
    <w:rsid w:val="001778C8"/>
    <w:rsid w:val="00185DC2"/>
    <w:rsid w:val="001B2462"/>
    <w:rsid w:val="001C689A"/>
    <w:rsid w:val="001F0877"/>
    <w:rsid w:val="001F790C"/>
    <w:rsid w:val="00202B97"/>
    <w:rsid w:val="00205B7E"/>
    <w:rsid w:val="00206A41"/>
    <w:rsid w:val="0022464C"/>
    <w:rsid w:val="002310D0"/>
    <w:rsid w:val="00255DDD"/>
    <w:rsid w:val="00272FEB"/>
    <w:rsid w:val="00275EE8"/>
    <w:rsid w:val="00292955"/>
    <w:rsid w:val="00296CE0"/>
    <w:rsid w:val="002A75D2"/>
    <w:rsid w:val="002E4ED3"/>
    <w:rsid w:val="003034FF"/>
    <w:rsid w:val="0031638A"/>
    <w:rsid w:val="00347DD0"/>
    <w:rsid w:val="003539C8"/>
    <w:rsid w:val="0036232D"/>
    <w:rsid w:val="0036738D"/>
    <w:rsid w:val="003A418C"/>
    <w:rsid w:val="003B0191"/>
    <w:rsid w:val="003B0944"/>
    <w:rsid w:val="003E49CC"/>
    <w:rsid w:val="003E744A"/>
    <w:rsid w:val="004037FB"/>
    <w:rsid w:val="00412A9E"/>
    <w:rsid w:val="004158E5"/>
    <w:rsid w:val="0041757E"/>
    <w:rsid w:val="00433A72"/>
    <w:rsid w:val="004832B5"/>
    <w:rsid w:val="004A6662"/>
    <w:rsid w:val="004A72AA"/>
    <w:rsid w:val="004D61E3"/>
    <w:rsid w:val="004F1252"/>
    <w:rsid w:val="004F170E"/>
    <w:rsid w:val="005278DE"/>
    <w:rsid w:val="00530902"/>
    <w:rsid w:val="00532835"/>
    <w:rsid w:val="0053486D"/>
    <w:rsid w:val="00535398"/>
    <w:rsid w:val="0054052D"/>
    <w:rsid w:val="005415DD"/>
    <w:rsid w:val="005571F6"/>
    <w:rsid w:val="00571C5C"/>
    <w:rsid w:val="00574712"/>
    <w:rsid w:val="005A5D3A"/>
    <w:rsid w:val="005A61A7"/>
    <w:rsid w:val="005B4A63"/>
    <w:rsid w:val="005C085F"/>
    <w:rsid w:val="005C1EB6"/>
    <w:rsid w:val="005D0909"/>
    <w:rsid w:val="005D3005"/>
    <w:rsid w:val="005D31FF"/>
    <w:rsid w:val="005D6DF0"/>
    <w:rsid w:val="005F42C8"/>
    <w:rsid w:val="00604D68"/>
    <w:rsid w:val="00610E90"/>
    <w:rsid w:val="00625DCE"/>
    <w:rsid w:val="00631AAF"/>
    <w:rsid w:val="00654C7D"/>
    <w:rsid w:val="006B487D"/>
    <w:rsid w:val="006B4E9B"/>
    <w:rsid w:val="006C2DBC"/>
    <w:rsid w:val="006D7253"/>
    <w:rsid w:val="006F65AA"/>
    <w:rsid w:val="007025F7"/>
    <w:rsid w:val="007117F4"/>
    <w:rsid w:val="007324D4"/>
    <w:rsid w:val="00766EF4"/>
    <w:rsid w:val="00790BB5"/>
    <w:rsid w:val="00790EF8"/>
    <w:rsid w:val="007A1325"/>
    <w:rsid w:val="007A620B"/>
    <w:rsid w:val="008154BE"/>
    <w:rsid w:val="008358FE"/>
    <w:rsid w:val="0084164D"/>
    <w:rsid w:val="008802F8"/>
    <w:rsid w:val="008833A1"/>
    <w:rsid w:val="00893DA1"/>
    <w:rsid w:val="00905A5C"/>
    <w:rsid w:val="00916AA7"/>
    <w:rsid w:val="00964F9A"/>
    <w:rsid w:val="0098638B"/>
    <w:rsid w:val="00990130"/>
    <w:rsid w:val="009B5D19"/>
    <w:rsid w:val="009C7DA5"/>
    <w:rsid w:val="009D1D20"/>
    <w:rsid w:val="009D767C"/>
    <w:rsid w:val="009E118B"/>
    <w:rsid w:val="009F225B"/>
    <w:rsid w:val="009F6716"/>
    <w:rsid w:val="00A136F2"/>
    <w:rsid w:val="00A4676E"/>
    <w:rsid w:val="00A6049C"/>
    <w:rsid w:val="00A632AB"/>
    <w:rsid w:val="00A730DC"/>
    <w:rsid w:val="00A957D1"/>
    <w:rsid w:val="00AA758C"/>
    <w:rsid w:val="00AC3FA5"/>
    <w:rsid w:val="00AE5072"/>
    <w:rsid w:val="00AE70C8"/>
    <w:rsid w:val="00B07B55"/>
    <w:rsid w:val="00B12C88"/>
    <w:rsid w:val="00B2289C"/>
    <w:rsid w:val="00B32E04"/>
    <w:rsid w:val="00B36E9A"/>
    <w:rsid w:val="00B6238C"/>
    <w:rsid w:val="00B74573"/>
    <w:rsid w:val="00B74A31"/>
    <w:rsid w:val="00B76D75"/>
    <w:rsid w:val="00B770B9"/>
    <w:rsid w:val="00B8168B"/>
    <w:rsid w:val="00BA1964"/>
    <w:rsid w:val="00BA5DAA"/>
    <w:rsid w:val="00BA73CA"/>
    <w:rsid w:val="00BA7AA3"/>
    <w:rsid w:val="00BB5205"/>
    <w:rsid w:val="00BD5EB7"/>
    <w:rsid w:val="00BD7EF4"/>
    <w:rsid w:val="00BE6A36"/>
    <w:rsid w:val="00C02CCA"/>
    <w:rsid w:val="00C15571"/>
    <w:rsid w:val="00C2162E"/>
    <w:rsid w:val="00C32ABE"/>
    <w:rsid w:val="00C36389"/>
    <w:rsid w:val="00C42B7D"/>
    <w:rsid w:val="00C44E0E"/>
    <w:rsid w:val="00C6410C"/>
    <w:rsid w:val="00C75C2B"/>
    <w:rsid w:val="00CA53E4"/>
    <w:rsid w:val="00D11D3D"/>
    <w:rsid w:val="00D60E49"/>
    <w:rsid w:val="00D93991"/>
    <w:rsid w:val="00DA1BDC"/>
    <w:rsid w:val="00DA201B"/>
    <w:rsid w:val="00DA270D"/>
    <w:rsid w:val="00DC1518"/>
    <w:rsid w:val="00E14141"/>
    <w:rsid w:val="00E55AC1"/>
    <w:rsid w:val="00E5727D"/>
    <w:rsid w:val="00E7060E"/>
    <w:rsid w:val="00E754A7"/>
    <w:rsid w:val="00E80212"/>
    <w:rsid w:val="00E80319"/>
    <w:rsid w:val="00E8176A"/>
    <w:rsid w:val="00E8562D"/>
    <w:rsid w:val="00E91600"/>
    <w:rsid w:val="00E9405B"/>
    <w:rsid w:val="00EA1F7C"/>
    <w:rsid w:val="00EB213E"/>
    <w:rsid w:val="00EC4A5C"/>
    <w:rsid w:val="00ED243D"/>
    <w:rsid w:val="00ED5E3D"/>
    <w:rsid w:val="00EF3026"/>
    <w:rsid w:val="00F06855"/>
    <w:rsid w:val="00F06EB5"/>
    <w:rsid w:val="00F35A63"/>
    <w:rsid w:val="00F42041"/>
    <w:rsid w:val="00F4465B"/>
    <w:rsid w:val="00F448D0"/>
    <w:rsid w:val="00F73CFF"/>
    <w:rsid w:val="00F763AD"/>
    <w:rsid w:val="00F82CF5"/>
    <w:rsid w:val="00F96680"/>
    <w:rsid w:val="00FA3A3F"/>
    <w:rsid w:val="00FA4C0C"/>
    <w:rsid w:val="00FB7950"/>
    <w:rsid w:val="00FD149D"/>
    <w:rsid w:val="00FD2B87"/>
    <w:rsid w:val="00FE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86E3"/>
  <w15:chartTrackingRefBased/>
  <w15:docId w15:val="{8F54E7C9-86D9-4248-9F83-E2D57900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4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Tabor-Skowron Marzena  (DPG)</dc:creator>
  <cp:keywords/>
  <dc:description/>
  <cp:lastModifiedBy>Autor</cp:lastModifiedBy>
  <cp:revision>2</cp:revision>
  <dcterms:created xsi:type="dcterms:W3CDTF">2026-04-01T11:08:00Z</dcterms:created>
  <dcterms:modified xsi:type="dcterms:W3CDTF">2026-04-01T11:08:00Z</dcterms:modified>
</cp:coreProperties>
</file>